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6E78C" w14:textId="77777777" w:rsidR="00602C9D" w:rsidRPr="00F81C55" w:rsidRDefault="006C74D3" w:rsidP="00A37890">
      <w:pPr>
        <w:jc w:val="center"/>
        <w:rPr>
          <w:b/>
          <w:bCs/>
        </w:rPr>
      </w:pPr>
      <w:r w:rsidRPr="00F81C55">
        <w:rPr>
          <w:rFonts w:hint="eastAsia"/>
          <w:b/>
          <w:bCs/>
        </w:rPr>
        <w:t>2023年6月3日（土）</w:t>
      </w:r>
    </w:p>
    <w:p w14:paraId="764A8405" w14:textId="3A101114" w:rsidR="00602C9D" w:rsidRPr="00F81C55" w:rsidRDefault="006C74D3" w:rsidP="00A37890">
      <w:pPr>
        <w:jc w:val="center"/>
        <w:rPr>
          <w:b/>
          <w:bCs/>
          <w:sz w:val="24"/>
          <w:szCs w:val="24"/>
        </w:rPr>
      </w:pPr>
      <w:r w:rsidRPr="00F81C55">
        <w:rPr>
          <w:rFonts w:hint="eastAsia"/>
          <w:b/>
          <w:bCs/>
          <w:sz w:val="24"/>
          <w:szCs w:val="24"/>
        </w:rPr>
        <w:t>研究発表＆シンポジウム「海を渡った日本人教師」</w:t>
      </w:r>
    </w:p>
    <w:p w14:paraId="56B635D7" w14:textId="1E4C8D4D" w:rsidR="00602C9D" w:rsidRPr="00F81C55" w:rsidRDefault="006C74D3" w:rsidP="00A37890">
      <w:pPr>
        <w:jc w:val="center"/>
        <w:rPr>
          <w:b/>
          <w:bCs/>
          <w:sz w:val="24"/>
          <w:szCs w:val="24"/>
        </w:rPr>
      </w:pPr>
      <w:r w:rsidRPr="00F81C55">
        <w:rPr>
          <w:rFonts w:hint="eastAsia"/>
          <w:b/>
          <w:bCs/>
          <w:sz w:val="24"/>
          <w:szCs w:val="24"/>
        </w:rPr>
        <w:t>―『新世紀人文学論究』第7号刊行によせて―</w:t>
      </w:r>
      <w:r w:rsidR="00F81C55" w:rsidRPr="00F81C55">
        <w:rPr>
          <w:rFonts w:hint="eastAsia"/>
          <w:b/>
          <w:bCs/>
          <w:sz w:val="24"/>
          <w:szCs w:val="24"/>
        </w:rPr>
        <w:t>」開催報告</w:t>
      </w:r>
    </w:p>
    <w:p w14:paraId="6F26B053" w14:textId="06242AC2" w:rsidR="00602C9D" w:rsidRPr="00F81C55" w:rsidRDefault="00F81C55" w:rsidP="00A37890">
      <w:pPr>
        <w:jc w:val="center"/>
        <w:rPr>
          <w:lang w:eastAsia="zh-TW"/>
        </w:rPr>
      </w:pPr>
      <w:r w:rsidRPr="00F81C55">
        <w:rPr>
          <w:rFonts w:hint="eastAsia"/>
          <w:b/>
          <w:bCs/>
          <w:lang w:eastAsia="zh-TW"/>
        </w:rPr>
        <w:t>報告者：</w:t>
      </w:r>
      <w:r w:rsidR="00602C9D" w:rsidRPr="00F81C55">
        <w:rPr>
          <w:rFonts w:hint="eastAsia"/>
          <w:b/>
          <w:bCs/>
          <w:lang w:eastAsia="zh-TW"/>
        </w:rPr>
        <w:t>伊月知子（愛媛大学）</w:t>
      </w:r>
    </w:p>
    <w:p w14:paraId="4634F234" w14:textId="2A3AFEC8" w:rsidR="00665C57" w:rsidRPr="00F81C55" w:rsidRDefault="006C74D3" w:rsidP="000E67D0">
      <w:pPr>
        <w:ind w:firstLineChars="100" w:firstLine="210"/>
      </w:pPr>
      <w:r w:rsidRPr="00F81C55">
        <w:rPr>
          <w:rFonts w:hint="eastAsia"/>
        </w:rPr>
        <w:t>当日は</w:t>
      </w:r>
      <w:r w:rsidR="00A96CE0" w:rsidRPr="00F81C55">
        <w:rPr>
          <w:rFonts w:hint="eastAsia"/>
        </w:rPr>
        <w:t>土屋洋</w:t>
      </w:r>
      <w:r w:rsidR="00A37890" w:rsidRPr="00F81C55">
        <w:rPr>
          <w:rFonts w:hint="eastAsia"/>
        </w:rPr>
        <w:t>大会</w:t>
      </w:r>
      <w:r w:rsidR="00A96CE0" w:rsidRPr="00F81C55">
        <w:rPr>
          <w:rFonts w:hint="eastAsia"/>
        </w:rPr>
        <w:t>委員長の司会による</w:t>
      </w:r>
      <w:r w:rsidRPr="00F81C55">
        <w:rPr>
          <w:rFonts w:hint="eastAsia"/>
        </w:rPr>
        <w:t>オンライン開催</w:t>
      </w:r>
      <w:r w:rsidR="00A96CE0" w:rsidRPr="00F81C55">
        <w:rPr>
          <w:rFonts w:hint="eastAsia"/>
        </w:rPr>
        <w:t>とし</w:t>
      </w:r>
      <w:r w:rsidRPr="00F81C55">
        <w:rPr>
          <w:rFonts w:hint="eastAsia"/>
        </w:rPr>
        <w:t>、日本、中国、ベトナム、マレーシア、タイ、英国から計35名の参加がありました。開催挨拶では、上田崇仁副会長より日本語教育史の授業で学生から寄せられた近代</w:t>
      </w:r>
      <w:r w:rsidR="003929AF" w:rsidRPr="00F81C55">
        <w:rPr>
          <w:rFonts w:hint="eastAsia"/>
        </w:rPr>
        <w:t>歴史</w:t>
      </w:r>
      <w:r w:rsidRPr="00F81C55">
        <w:rPr>
          <w:rFonts w:hint="eastAsia"/>
        </w:rPr>
        <w:t>に対する気づきのコメントが紹介され、</w:t>
      </w:r>
      <w:r w:rsidR="003929AF" w:rsidRPr="00F81C55">
        <w:rPr>
          <w:rFonts w:hint="eastAsia"/>
        </w:rPr>
        <w:t>本シンポジウムの発表と討論の方向性を確認することができました。基調講演では、田中寛会長</w:t>
      </w:r>
      <w:r w:rsidR="00D60541" w:rsidRPr="00F81C55">
        <w:rPr>
          <w:rFonts w:hint="eastAsia"/>
        </w:rPr>
        <w:t>が</w:t>
      </w:r>
      <w:r w:rsidR="00A37890" w:rsidRPr="00F81C55">
        <w:rPr>
          <w:rFonts w:hint="eastAsia"/>
        </w:rPr>
        <w:t>「産業人材育成と日本語教育の真価―タイ国、TPA設立50周年記念式典に参加して」という演題で、</w:t>
      </w:r>
      <w:r w:rsidR="003929AF" w:rsidRPr="00F81C55">
        <w:rPr>
          <w:rFonts w:hint="eastAsia"/>
        </w:rPr>
        <w:t>タイにおける日本語教育の</w:t>
      </w:r>
      <w:r w:rsidR="00D60541" w:rsidRPr="00F81C55">
        <w:rPr>
          <w:rFonts w:hint="eastAsia"/>
        </w:rPr>
        <w:t>展開を通じて、日本語教育に関わることでアジアを見る目やアジアの中の日本を理解する姿勢などについて広く深く考える経験について話されました。その後、6名の研究者による研究発表が行われ</w:t>
      </w:r>
      <w:r w:rsidR="007A2759" w:rsidRPr="00F81C55">
        <w:rPr>
          <w:rFonts w:hint="eastAsia"/>
        </w:rPr>
        <w:t>ました。酒井順一郎氏の「ジェンダーからみた善隣回民女塾と是永章子・俊子」では、戦前に二人の日本人女性が大分県から朝鮮、蒙疆連合自治政府の張家口へと渡った経緯、女塾で行われた教育内容について解明するとともに、二人への評価について考察しました。山本一生氏の「</w:t>
      </w:r>
      <w:r w:rsidR="006C0D6A" w:rsidRPr="00F81C55">
        <w:rPr>
          <w:rFonts w:hint="eastAsia"/>
        </w:rPr>
        <w:t>日本戦争期青島の小中学校の日本語作文」では、</w:t>
      </w:r>
      <w:r w:rsidR="009C3877" w:rsidRPr="00F81C55">
        <w:rPr>
          <w:rFonts w:hint="eastAsia"/>
        </w:rPr>
        <w:t>使用日本語教科書について調査し、山口喜一郎の直接法に対して実際に行われていた教授方法について明らかにするとともに、学生の作文から「何が学ばれるのが望ましかったのか」について考察しました。</w:t>
      </w:r>
      <w:r w:rsidR="00BC6DC9" w:rsidRPr="00F81C55">
        <w:rPr>
          <w:rFonts w:hint="eastAsia"/>
        </w:rPr>
        <w:t>朴仁哲氏の「朝鮮人「満洲」移民の戦争体験に関する考察―移民体験者の戦争の記憶を中心として」では、日本・韓国・中国をフィールドに</w:t>
      </w:r>
      <w:r w:rsidR="004F7B02" w:rsidRPr="00F81C55">
        <w:rPr>
          <w:rFonts w:hint="eastAsia"/>
        </w:rPr>
        <w:t>収集</w:t>
      </w:r>
      <w:r w:rsidR="00BC6DC9" w:rsidRPr="00F81C55">
        <w:rPr>
          <w:rFonts w:hint="eastAsia"/>
        </w:rPr>
        <w:t>した証言の中から4名を取り上げて紹介し、個人が歴史を通過することで植民地体験・戦争体験が複雑に絡み合っていることを指摘し</w:t>
      </w:r>
      <w:r w:rsidR="004F7B02" w:rsidRPr="00F81C55">
        <w:rPr>
          <w:rFonts w:hint="eastAsia"/>
        </w:rPr>
        <w:t>まし</w:t>
      </w:r>
      <w:r w:rsidR="00BC6DC9" w:rsidRPr="00F81C55">
        <w:rPr>
          <w:rFonts w:hint="eastAsia"/>
        </w:rPr>
        <w:t>た。</w:t>
      </w:r>
      <w:r w:rsidR="00F3482C" w:rsidRPr="00F81C55">
        <w:rPr>
          <w:rFonts w:hint="eastAsia"/>
        </w:rPr>
        <w:t>徐雄彬氏の「偽満洲国と植民地朝鮮の</w:t>
      </w:r>
      <w:r w:rsidR="004F7B02" w:rsidRPr="00F81C55">
        <w:rPr>
          <w:rFonts w:hint="eastAsia"/>
        </w:rPr>
        <w:t>小学校日本語教育体制の特質―「在満朝鮮人」学校に見られる両植民地の教育体制の縮図を手がかりとして―」では、</w:t>
      </w:r>
      <w:r w:rsidR="00EC7D4F" w:rsidRPr="00F81C55">
        <w:rPr>
          <w:rFonts w:hint="eastAsia"/>
        </w:rPr>
        <w:t>日韓併合から日本敗戦までの教育内容・質・教授法などへの分析を通じ、「在満朝鮮人社会」が</w:t>
      </w:r>
      <w:r w:rsidR="00EC7D4F" w:rsidRPr="00F81C55">
        <w:rPr>
          <w:rFonts w:hint="eastAsia"/>
        </w:rPr>
        <w:lastRenderedPageBreak/>
        <w:t>形成された中国東北において植民地朝鮮の延長線として日本による教育が行われていたことを解明しました。檜山純子氏の「金子光晴「マライの健ちゃん」と南方特別留学生オマールの夢　マレーシアジョホル州より」では、</w:t>
      </w:r>
      <w:r w:rsidR="000378FC" w:rsidRPr="00F81C55">
        <w:rPr>
          <w:rFonts w:hint="eastAsia"/>
        </w:rPr>
        <w:t>金子光晴の著作活動とマレーシアにおける戦争の歴史の記憶を継承する活動や歴史教科書などから、金子の民衆に対する深い同情と現地の人の視点で物事を捉えることに長けていたことなどを考察しました。松永典子氏の「平和共存をめざす日本語学習と歴史学習の統合可能性―言語・文化と歴史との関連付けを手掛かりに―」では、</w:t>
      </w:r>
      <w:r w:rsidR="00EE535F" w:rsidRPr="00F81C55">
        <w:rPr>
          <w:rFonts w:hint="eastAsia"/>
        </w:rPr>
        <w:t>直接的に戦争を題材としにくい日本と批判的考察を語るのがタブーとされるマレーシアにおいて、歴史題材の内容をどのように思考に繫げるか、また多角的視点や、課題解決の限界などについて日本語教育</w:t>
      </w:r>
      <w:r w:rsidR="008318AE" w:rsidRPr="00F81C55">
        <w:rPr>
          <w:rFonts w:hint="eastAsia"/>
        </w:rPr>
        <w:t>の</w:t>
      </w:r>
      <w:r w:rsidR="00EE535F" w:rsidRPr="00F81C55">
        <w:rPr>
          <w:rFonts w:hint="eastAsia"/>
        </w:rPr>
        <w:t>実践事例から考察しました。</w:t>
      </w:r>
      <w:r w:rsidR="008318AE" w:rsidRPr="00F81C55">
        <w:rPr>
          <w:rFonts w:hint="eastAsia"/>
        </w:rPr>
        <w:t>最後に「「海を渡った日本人教師」とその後」と題した討論では、現在日本に来ている人に対する日本語教育と共生について提議</w:t>
      </w:r>
      <w:r w:rsidR="002E1ADB" w:rsidRPr="00F81C55">
        <w:rPr>
          <w:rFonts w:hint="eastAsia"/>
        </w:rPr>
        <w:t>があり</w:t>
      </w:r>
      <w:r w:rsidR="008318AE" w:rsidRPr="00F81C55">
        <w:rPr>
          <w:rFonts w:hint="eastAsia"/>
        </w:rPr>
        <w:t>、母国の教育や文化というバックボーンを持つ者が新たな思想を打ち立てられるか疑問であるという意見や、研究者自身が研究活動を通じて自分の立場を自問した経験、日本の歴史問題に対して立場の違いから研究者同士の認識に共通点が少ないこと、教育</w:t>
      </w:r>
      <w:r w:rsidR="002E1ADB" w:rsidRPr="00F81C55">
        <w:rPr>
          <w:rFonts w:hint="eastAsia"/>
        </w:rPr>
        <w:t>者</w:t>
      </w:r>
      <w:r w:rsidR="008318AE" w:rsidRPr="00F81C55">
        <w:rPr>
          <w:rFonts w:hint="eastAsia"/>
        </w:rPr>
        <w:t>側として日本語教育だけでなく複数の専門の教員が一緒に</w:t>
      </w:r>
      <w:r w:rsidR="002E1ADB" w:rsidRPr="00F81C55">
        <w:rPr>
          <w:rFonts w:hint="eastAsia"/>
        </w:rPr>
        <w:t>関わっていることなど、各国の参加者から様々な見解が語られました。閉会の挨拶では、酒井順一郎事務局長より、私たちを取り巻く環境はAIの例のように著しく変化しており、何を学んでいるのか</w:t>
      </w:r>
      <w:r w:rsidR="000E67D0" w:rsidRPr="00F81C55">
        <w:rPr>
          <w:rFonts w:hint="eastAsia"/>
        </w:rPr>
        <w:t>を考える際に</w:t>
      </w:r>
      <w:r w:rsidR="002E1ADB" w:rsidRPr="00F81C55">
        <w:rPr>
          <w:rFonts w:hint="eastAsia"/>
        </w:rPr>
        <w:t>共通のものも異なるもの</w:t>
      </w:r>
      <w:r w:rsidR="000E67D0" w:rsidRPr="00F81C55">
        <w:rPr>
          <w:rFonts w:hint="eastAsia"/>
        </w:rPr>
        <w:t>もあることを念頭に置き、</w:t>
      </w:r>
      <w:r w:rsidR="00602C9D" w:rsidRPr="00F81C55">
        <w:rPr>
          <w:rFonts w:hint="eastAsia"/>
        </w:rPr>
        <w:t>ポストコロナ時代の新しい知の統合のありかたを提起されました</w:t>
      </w:r>
      <w:r w:rsidR="00051512" w:rsidRPr="00F81C55">
        <w:rPr>
          <w:rFonts w:hint="eastAsia"/>
        </w:rPr>
        <w:t>。</w:t>
      </w:r>
    </w:p>
    <w:p w14:paraId="3CA75DE0" w14:textId="0DA0C939" w:rsidR="00F3482C" w:rsidRPr="00F81C55" w:rsidRDefault="00051512" w:rsidP="009F2232">
      <w:pPr>
        <w:ind w:firstLineChars="100" w:firstLine="210"/>
      </w:pPr>
      <w:r w:rsidRPr="00F81C55">
        <w:rPr>
          <w:rFonts w:hint="eastAsia"/>
        </w:rPr>
        <w:t xml:space="preserve">　なお、『新世紀人文学論究』第7号の刊行および本研究発表＆シンポジウム</w:t>
      </w:r>
      <w:r w:rsidR="009F2232" w:rsidRPr="00F81C55">
        <w:rPr>
          <w:rFonts w:hint="eastAsia"/>
        </w:rPr>
        <w:t>の開催</w:t>
      </w:r>
      <w:r w:rsidRPr="00F81C55">
        <w:rPr>
          <w:rFonts w:hint="eastAsia"/>
        </w:rPr>
        <w:t>は伊月</w:t>
      </w:r>
      <w:r w:rsidR="009F2232" w:rsidRPr="00F81C55">
        <w:rPr>
          <w:rFonts w:hint="eastAsia"/>
        </w:rPr>
        <w:t>知子</w:t>
      </w:r>
      <w:r w:rsidRPr="00F81C55">
        <w:rPr>
          <w:rFonts w:hint="eastAsia"/>
        </w:rPr>
        <w:t>会員のPSPS科研費（20K00727</w:t>
      </w:r>
      <w:r w:rsidRPr="00F81C55">
        <w:t>）</w:t>
      </w:r>
      <w:r w:rsidRPr="00F81C55">
        <w:rPr>
          <w:rFonts w:hint="eastAsia"/>
        </w:rPr>
        <w:t>基礎研究（C</w:t>
      </w:r>
      <w:r w:rsidRPr="00F81C55">
        <w:t>）</w:t>
      </w:r>
      <w:r w:rsidRPr="00F81C55">
        <w:rPr>
          <w:rFonts w:hint="eastAsia"/>
        </w:rPr>
        <w:t>「『満洲国』の日本語教育が戦後中国の日本語教育に与えた影響に関する研究」の</w:t>
      </w:r>
      <w:r w:rsidR="009F2232" w:rsidRPr="00F81C55">
        <w:rPr>
          <w:rFonts w:hint="eastAsia"/>
        </w:rPr>
        <w:t>助成により実施しました。また、今回の研究発表者の複数名</w:t>
      </w:r>
      <w:r w:rsidR="00602C9D" w:rsidRPr="00F81C55">
        <w:rPr>
          <w:rFonts w:hint="eastAsia"/>
        </w:rPr>
        <w:t>は</w:t>
      </w:r>
      <w:r w:rsidR="009F2232" w:rsidRPr="00F81C55">
        <w:rPr>
          <w:rFonts w:hint="eastAsia"/>
        </w:rPr>
        <w:t>科研費にもとづく研究成果</w:t>
      </w:r>
      <w:r w:rsidR="00602C9D" w:rsidRPr="00F81C55">
        <w:rPr>
          <w:rFonts w:hint="eastAsia"/>
        </w:rPr>
        <w:t>の</w:t>
      </w:r>
      <w:r w:rsidR="009F2232" w:rsidRPr="00F81C55">
        <w:rPr>
          <w:rFonts w:hint="eastAsia"/>
        </w:rPr>
        <w:t>発表</w:t>
      </w:r>
      <w:r w:rsidR="00602C9D" w:rsidRPr="00F81C55">
        <w:rPr>
          <w:rFonts w:hint="eastAsia"/>
        </w:rPr>
        <w:t>であり、本研究会の学術水準を示しています。次回も引き続き、研究成果の発信を心がけていきたいと思います。ご支援、ご指導のほどをよろしくお願いいたします。</w:t>
      </w:r>
    </w:p>
    <w:p w14:paraId="71AE2A99" w14:textId="601CEA5E" w:rsidR="00F3482C" w:rsidRPr="00F81C55" w:rsidRDefault="00F3482C" w:rsidP="00F3482C">
      <w:r w:rsidRPr="00F81C55">
        <w:rPr>
          <w:rFonts w:hint="eastAsia"/>
        </w:rPr>
        <w:lastRenderedPageBreak/>
        <w:t>＊発表題目等に誤りがありましたら</w:t>
      </w:r>
      <w:r w:rsidR="004F7B02" w:rsidRPr="00F81C55">
        <w:rPr>
          <w:rFonts w:hint="eastAsia"/>
        </w:rPr>
        <w:t>お手数ですが</w:t>
      </w:r>
      <w:r w:rsidRPr="00F81C55">
        <w:rPr>
          <w:rFonts w:hint="eastAsia"/>
        </w:rPr>
        <w:t>ご一報ください。</w:t>
      </w:r>
    </w:p>
    <w:p w14:paraId="04C5E350" w14:textId="77777777" w:rsidR="007A2759" w:rsidRPr="00F81C55" w:rsidRDefault="007A2759"/>
    <w:p w14:paraId="61F68C31" w14:textId="0673C6EA" w:rsidR="006C74D3" w:rsidRPr="00F81C55" w:rsidRDefault="006C74D3"/>
    <w:sectPr w:rsidR="006C74D3" w:rsidRPr="00F81C55" w:rsidSect="00ED296B">
      <w:pgSz w:w="11906" w:h="16838" w:code="9"/>
      <w:pgMar w:top="1418" w:right="1701" w:bottom="1418" w:left="1701" w:header="851" w:footer="992"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4D3"/>
    <w:rsid w:val="000378FC"/>
    <w:rsid w:val="00051512"/>
    <w:rsid w:val="000E67D0"/>
    <w:rsid w:val="0018188D"/>
    <w:rsid w:val="002E1ADB"/>
    <w:rsid w:val="00366DD4"/>
    <w:rsid w:val="003929AF"/>
    <w:rsid w:val="00474B39"/>
    <w:rsid w:val="004F7B02"/>
    <w:rsid w:val="00602C9D"/>
    <w:rsid w:val="00665C57"/>
    <w:rsid w:val="006B2BA2"/>
    <w:rsid w:val="006C0D6A"/>
    <w:rsid w:val="006C74D3"/>
    <w:rsid w:val="007A2759"/>
    <w:rsid w:val="008318AE"/>
    <w:rsid w:val="00936A1B"/>
    <w:rsid w:val="009A2070"/>
    <w:rsid w:val="009C3877"/>
    <w:rsid w:val="009F2232"/>
    <w:rsid w:val="00A37890"/>
    <w:rsid w:val="00A96CE0"/>
    <w:rsid w:val="00BC6DC9"/>
    <w:rsid w:val="00D60541"/>
    <w:rsid w:val="00E155F9"/>
    <w:rsid w:val="00EC7D4F"/>
    <w:rsid w:val="00ED296B"/>
    <w:rsid w:val="00EE535F"/>
    <w:rsid w:val="00F3482C"/>
    <w:rsid w:val="00F81C5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129349"/>
  <w15:chartTrackingRefBased/>
  <w15:docId w15:val="{68882DDB-A212-4B82-B4DE-4BCE770C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2B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2BA2"/>
    <w:pPr>
      <w:tabs>
        <w:tab w:val="center" w:pos="4252"/>
        <w:tab w:val="right" w:pos="8504"/>
      </w:tabs>
      <w:snapToGrid w:val="0"/>
    </w:pPr>
  </w:style>
  <w:style w:type="character" w:customStyle="1" w:styleId="a4">
    <w:name w:val="ヘッダー (文字)"/>
    <w:basedOn w:val="a0"/>
    <w:link w:val="a3"/>
    <w:uiPriority w:val="99"/>
    <w:rsid w:val="006B2BA2"/>
    <w:rPr>
      <w:rFonts w:ascii="ＭＳ 明朝" w:hAnsi="ＭＳ 明朝" w:cs="ＭＳ 明朝"/>
      <w:sz w:val="22"/>
      <w:szCs w:val="22"/>
    </w:rPr>
  </w:style>
  <w:style w:type="paragraph" w:styleId="a5">
    <w:name w:val="footer"/>
    <w:basedOn w:val="a"/>
    <w:link w:val="a6"/>
    <w:uiPriority w:val="99"/>
    <w:unhideWhenUsed/>
    <w:rsid w:val="006B2BA2"/>
    <w:pPr>
      <w:tabs>
        <w:tab w:val="center" w:pos="4252"/>
        <w:tab w:val="right" w:pos="8504"/>
      </w:tabs>
      <w:snapToGrid w:val="0"/>
    </w:pPr>
  </w:style>
  <w:style w:type="character" w:customStyle="1" w:styleId="a6">
    <w:name w:val="フッター (文字)"/>
    <w:basedOn w:val="a0"/>
    <w:link w:val="a5"/>
    <w:uiPriority w:val="99"/>
    <w:rsid w:val="006B2BA2"/>
    <w:rPr>
      <w:rFonts w:ascii="ＭＳ 明朝" w:hAnsi="ＭＳ 明朝" w:cs="ＭＳ 明朝"/>
      <w:sz w:val="22"/>
      <w:szCs w:val="22"/>
    </w:rPr>
  </w:style>
  <w:style w:type="paragraph" w:styleId="a7">
    <w:name w:val="Date"/>
    <w:basedOn w:val="a"/>
    <w:next w:val="a"/>
    <w:link w:val="a8"/>
    <w:uiPriority w:val="99"/>
    <w:semiHidden/>
    <w:unhideWhenUsed/>
    <w:rsid w:val="006B2BA2"/>
  </w:style>
  <w:style w:type="character" w:customStyle="1" w:styleId="a8">
    <w:name w:val="日付 (文字)"/>
    <w:basedOn w:val="a0"/>
    <w:link w:val="a7"/>
    <w:uiPriority w:val="99"/>
    <w:semiHidden/>
    <w:rsid w:val="006B2BA2"/>
    <w:rPr>
      <w:rFonts w:ascii="ＭＳ 明朝" w:hAnsi="ＭＳ 明朝"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275</Words>
  <Characters>1571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itsuki tomoko</dc:creator>
  <cp:keywords/>
  <dc:description/>
  <cp:lastModifiedBy>順一郎</cp:lastModifiedBy>
  <cp:revision>3</cp:revision>
  <dcterms:created xsi:type="dcterms:W3CDTF">2023-06-12T09:40:00Z</dcterms:created>
  <dcterms:modified xsi:type="dcterms:W3CDTF">2023-06-12T22:47:00Z</dcterms:modified>
</cp:coreProperties>
</file>